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C168F2">
      <w:r>
        <w:rPr>
          <w:b/>
        </w:rPr>
        <w:t>Lecture 23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44786C">
        <w:rPr>
          <w:b/>
        </w:rPr>
        <w:t>The Renaissance in Italy and Beyond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FD096C" w:rsidRDefault="00B870F5">
      <w:pPr>
        <w:rPr>
          <w:u w:val="single"/>
        </w:rPr>
      </w:pPr>
      <w:r w:rsidRPr="00823535">
        <w:rPr>
          <w:rFonts w:cs="Times New Roman"/>
        </w:rPr>
        <w:t xml:space="preserve">In </w:t>
      </w:r>
      <w:r>
        <w:rPr>
          <w:rFonts w:cs="Times New Roman"/>
        </w:rPr>
        <w:t xml:space="preserve">this </w:t>
      </w:r>
      <w:r w:rsidR="00633990">
        <w:rPr>
          <w:rFonts w:cs="Times New Roman"/>
        </w:rPr>
        <w:t xml:space="preserve">class </w:t>
      </w:r>
      <w:r w:rsidR="00633990" w:rsidRPr="00823535">
        <w:rPr>
          <w:rFonts w:cs="Times New Roman"/>
        </w:rPr>
        <w:t xml:space="preserve">we </w:t>
      </w:r>
      <w:r w:rsidR="0044786C" w:rsidRPr="00823535">
        <w:rPr>
          <w:rFonts w:cs="Times New Roman"/>
        </w:rPr>
        <w:t xml:space="preserve">focus on the </w:t>
      </w:r>
      <w:r w:rsidR="0044786C">
        <w:rPr>
          <w:rFonts w:cs="Times New Roman"/>
        </w:rPr>
        <w:t xml:space="preserve">story of the </w:t>
      </w:r>
      <w:r w:rsidR="0044786C" w:rsidRPr="00823535">
        <w:rPr>
          <w:rFonts w:cs="Times New Roman"/>
        </w:rPr>
        <w:t>Renaissance</w:t>
      </w:r>
      <w:r w:rsidR="0044786C">
        <w:rPr>
          <w:rFonts w:cs="Times New Roman"/>
        </w:rPr>
        <w:t xml:space="preserve"> in Italy and beyond</w:t>
      </w:r>
      <w:r w:rsidR="0044786C" w:rsidRPr="00823535">
        <w:rPr>
          <w:rFonts w:cs="Times New Roman"/>
        </w:rPr>
        <w:t xml:space="preserve">, culminating in the </w:t>
      </w:r>
      <w:r w:rsidR="0044786C">
        <w:rPr>
          <w:rFonts w:cs="Times New Roman"/>
        </w:rPr>
        <w:t>tale</w:t>
      </w:r>
      <w:r w:rsidR="0044786C" w:rsidRPr="00823535">
        <w:rPr>
          <w:rFonts w:cs="Times New Roman"/>
        </w:rPr>
        <w:t xml:space="preserve"> of Johannes Kepler and his attempts to </w:t>
      </w:r>
      <w:r w:rsidR="0044786C">
        <w:rPr>
          <w:rFonts w:cs="Times New Roman"/>
        </w:rPr>
        <w:t>understand</w:t>
      </w:r>
      <w:r w:rsidR="0044786C" w:rsidRPr="00823535">
        <w:rPr>
          <w:rFonts w:cs="Times New Roman"/>
        </w:rPr>
        <w:t xml:space="preserve"> the shape</w:t>
      </w:r>
      <w:r w:rsidR="0044786C">
        <w:rPr>
          <w:rFonts w:cs="Times New Roman"/>
        </w:rPr>
        <w:t>s</w:t>
      </w:r>
      <w:r w:rsidR="0044786C" w:rsidRPr="00823535">
        <w:rPr>
          <w:rFonts w:cs="Times New Roman"/>
        </w:rPr>
        <w:t xml:space="preserve"> of planetary orbits in the late </w:t>
      </w:r>
      <w:r w:rsidR="0044786C">
        <w:rPr>
          <w:rFonts w:cs="Times New Roman"/>
        </w:rPr>
        <w:t>16th</w:t>
      </w:r>
      <w:r w:rsidR="0044786C" w:rsidRPr="00823535">
        <w:rPr>
          <w:rFonts w:cs="Times New Roman"/>
        </w:rPr>
        <w:t xml:space="preserve"> and early </w:t>
      </w:r>
      <w:r w:rsidR="0044786C">
        <w:rPr>
          <w:rFonts w:cs="Times New Roman"/>
        </w:rPr>
        <w:t>17th</w:t>
      </w:r>
      <w:r w:rsidR="0044786C" w:rsidRPr="00823535">
        <w:rPr>
          <w:rFonts w:cs="Times New Roman"/>
        </w:rPr>
        <w:t xml:space="preserve"> century. </w:t>
      </w:r>
      <w:r w:rsidR="0002253B" w:rsidRPr="00823535">
        <w:rPr>
          <w:rFonts w:cs="Times New Roman"/>
        </w:rPr>
        <w:br/>
      </w:r>
    </w:p>
    <w:p w:rsidR="004F75C7" w:rsidRPr="002D3FF8" w:rsidRDefault="004F75C7">
      <w:pPr>
        <w:rPr>
          <w:u w:val="single"/>
          <w:lang w:val="pt-BR"/>
        </w:rPr>
      </w:pPr>
      <w:r w:rsidRPr="002D3FF8">
        <w:rPr>
          <w:u w:val="single"/>
          <w:lang w:val="pt-BR"/>
        </w:rPr>
        <w:t>Vocabulary</w:t>
      </w:r>
    </w:p>
    <w:p w:rsidR="004F75C7" w:rsidRPr="002D3FF8" w:rsidRDefault="004F75C7" w:rsidP="004F75C7">
      <w:pPr>
        <w:rPr>
          <w:u w:val="single"/>
          <w:lang w:val="pt-BR"/>
        </w:rPr>
        <w:sectPr w:rsidR="004F75C7" w:rsidRPr="002D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786C" w:rsidRPr="0044786C" w:rsidRDefault="0044786C" w:rsidP="0044786C">
      <w:pPr>
        <w:rPr>
          <w:lang w:val="pt-BR"/>
        </w:rPr>
      </w:pPr>
      <w:r w:rsidRPr="0044786C">
        <w:rPr>
          <w:lang w:val="pt-BR"/>
        </w:rPr>
        <w:t>Apollo 11</w:t>
      </w:r>
    </w:p>
    <w:p w:rsidR="0044786C" w:rsidRPr="0044786C" w:rsidRDefault="0044786C" w:rsidP="0044786C">
      <w:pPr>
        <w:rPr>
          <w:lang w:val="pt-BR"/>
        </w:rPr>
      </w:pPr>
      <w:r w:rsidRPr="0044786C">
        <w:rPr>
          <w:lang w:val="pt-BR"/>
        </w:rPr>
        <w:t>Renaissance</w:t>
      </w:r>
    </w:p>
    <w:p w:rsidR="0044786C" w:rsidRPr="0044786C" w:rsidRDefault="0044786C" w:rsidP="0044786C">
      <w:pPr>
        <w:rPr>
          <w:lang w:val="pt-BR"/>
        </w:rPr>
      </w:pPr>
      <w:r w:rsidRPr="0044786C">
        <w:rPr>
          <w:lang w:val="pt-BR"/>
        </w:rPr>
        <w:t>Jacob Burkhardt</w:t>
      </w:r>
    </w:p>
    <w:p w:rsidR="0044786C" w:rsidRPr="0044786C" w:rsidRDefault="0044786C" w:rsidP="0044786C">
      <w:pPr>
        <w:rPr>
          <w:lang w:val="pt-BR"/>
        </w:rPr>
      </w:pPr>
      <w:r w:rsidRPr="0044786C">
        <w:rPr>
          <w:lang w:val="pt-BR"/>
        </w:rPr>
        <w:t>Michelangelo</w:t>
      </w:r>
    </w:p>
    <w:p w:rsidR="0044786C" w:rsidRPr="0006589B" w:rsidRDefault="0044786C" w:rsidP="0044786C">
      <w:pPr>
        <w:rPr>
          <w:lang w:val="pt-BR"/>
        </w:rPr>
      </w:pPr>
      <w:r w:rsidRPr="0006589B">
        <w:rPr>
          <w:lang w:val="pt-BR"/>
        </w:rPr>
        <w:t>Donato Bramante</w:t>
      </w:r>
    </w:p>
    <w:p w:rsidR="0044786C" w:rsidRDefault="0044786C" w:rsidP="0044786C">
      <w:pPr>
        <w:rPr>
          <w:lang w:val="pt-BR"/>
        </w:rPr>
      </w:pPr>
      <w:r>
        <w:rPr>
          <w:lang w:val="pt-BR"/>
        </w:rPr>
        <w:t>Leonardo da Vinci</w:t>
      </w:r>
    </w:p>
    <w:p w:rsidR="0044786C" w:rsidRDefault="0044786C" w:rsidP="0044786C">
      <w:pPr>
        <w:rPr>
          <w:lang w:val="pt-BR"/>
        </w:rPr>
      </w:pPr>
      <w:r>
        <w:rPr>
          <w:lang w:val="pt-BR"/>
        </w:rPr>
        <w:t>“Vitruvian Man”</w:t>
      </w:r>
    </w:p>
    <w:p w:rsidR="0044786C" w:rsidRPr="0006589B" w:rsidRDefault="0044786C" w:rsidP="0044786C">
      <w:r w:rsidRPr="0006589B">
        <w:t>Dante</w:t>
      </w:r>
    </w:p>
    <w:p w:rsidR="0044786C" w:rsidRPr="003B588E" w:rsidRDefault="0044786C" w:rsidP="0044786C">
      <w:pPr>
        <w:rPr>
          <w:i/>
        </w:rPr>
      </w:pPr>
      <w:r w:rsidRPr="003B588E">
        <w:rPr>
          <w:i/>
        </w:rPr>
        <w:t>Divine Comedy</w:t>
      </w:r>
    </w:p>
    <w:p w:rsidR="0044786C" w:rsidRPr="0006589B" w:rsidRDefault="0044786C" w:rsidP="0044786C">
      <w:r w:rsidRPr="0006589B">
        <w:t>Roger Bacon</w:t>
      </w:r>
    </w:p>
    <w:p w:rsidR="0044786C" w:rsidRPr="0006589B" w:rsidRDefault="0044786C" w:rsidP="0044786C">
      <w:r>
        <w:t>Niccol</w:t>
      </w:r>
      <w:r w:rsidRPr="00C7128E">
        <w:t>ò</w:t>
      </w:r>
      <w:r w:rsidRPr="0006589B">
        <w:t xml:space="preserve"> Machiavelli</w:t>
      </w:r>
    </w:p>
    <w:p w:rsidR="0044786C" w:rsidRPr="0006589B" w:rsidRDefault="0044786C" w:rsidP="0044786C">
      <w:pPr>
        <w:rPr>
          <w:i/>
        </w:rPr>
      </w:pPr>
      <w:r w:rsidRPr="0006589B">
        <w:rPr>
          <w:i/>
        </w:rPr>
        <w:t>The Prince</w:t>
      </w:r>
    </w:p>
    <w:p w:rsidR="0044786C" w:rsidRDefault="0044786C" w:rsidP="0044786C">
      <w:r>
        <w:t>Johannes Kepler</w:t>
      </w:r>
    </w:p>
    <w:p w:rsidR="0044786C" w:rsidRDefault="0044786C" w:rsidP="0044786C">
      <w:r>
        <w:t>Ptolemaic Model</w:t>
      </w:r>
    </w:p>
    <w:p w:rsidR="0044786C" w:rsidRDefault="0044786C" w:rsidP="0044786C">
      <w:r>
        <w:t>Copernican Model</w:t>
      </w:r>
    </w:p>
    <w:p w:rsidR="0044786C" w:rsidRDefault="0044786C" w:rsidP="0044786C">
      <w:r>
        <w:t>Zodiac Circle</w:t>
      </w:r>
    </w:p>
    <w:p w:rsidR="0044786C" w:rsidRDefault="0044786C" w:rsidP="0044786C">
      <w:r>
        <w:t>Astrology</w:t>
      </w:r>
    </w:p>
    <w:p w:rsidR="0044786C" w:rsidRDefault="0044786C" w:rsidP="0044786C">
      <w:r>
        <w:t>Platonic Solids</w:t>
      </w:r>
    </w:p>
    <w:p w:rsidR="0044786C" w:rsidRDefault="0044786C" w:rsidP="0044786C">
      <w:proofErr w:type="spellStart"/>
      <w:r>
        <w:t>Tycho</w:t>
      </w:r>
      <w:proofErr w:type="spellEnd"/>
      <w:r>
        <w:t xml:space="preserve"> Brahe</w:t>
      </w:r>
    </w:p>
    <w:p w:rsidR="00C31A70" w:rsidRDefault="00C31A70" w:rsidP="00C31A70"/>
    <w:p w:rsidR="00C31A70" w:rsidRDefault="00C31A70">
      <w:pPr>
        <w:sectPr w:rsidR="00C31A70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3990" w:rsidRDefault="00633990">
      <w:pPr>
        <w:rPr>
          <w:u w:val="single"/>
        </w:rPr>
      </w:pPr>
      <w:bookmarkStart w:id="0" w:name="_GoBack"/>
      <w:bookmarkEnd w:id="0"/>
    </w:p>
    <w:p w:rsidR="004F75C7" w:rsidRDefault="004F75C7">
      <w:r>
        <w:rPr>
          <w:u w:val="single"/>
        </w:rPr>
        <w:t>Outline</w:t>
      </w:r>
    </w:p>
    <w:p w:rsidR="0002253B" w:rsidRDefault="000E0A3A" w:rsidP="00633990">
      <w:r>
        <w:t>Prologu</w:t>
      </w:r>
      <w:r w:rsidR="00671E6E">
        <w:t xml:space="preserve">e: </w:t>
      </w:r>
      <w:r w:rsidR="00450BB1">
        <w:t>The Apollo 11 Moon Landing (1969)</w:t>
      </w:r>
    </w:p>
    <w:p w:rsidR="003F2103" w:rsidRDefault="003F2103" w:rsidP="0002253B"/>
    <w:p w:rsidR="00514233" w:rsidRDefault="00450BB1" w:rsidP="00A06A18">
      <w:pPr>
        <w:ind w:right="-990"/>
      </w:pPr>
      <w:r>
        <w:t xml:space="preserve">The Renaissance as a Rebirth of </w:t>
      </w:r>
      <w:r w:rsidR="00EF063D">
        <w:t>Classical Forms from Antiquity</w:t>
      </w:r>
    </w:p>
    <w:p w:rsidR="00450BB1" w:rsidRPr="00EF063D" w:rsidRDefault="00450BB1" w:rsidP="00A06A18">
      <w:pPr>
        <w:ind w:right="-990"/>
      </w:pPr>
      <w:r>
        <w:tab/>
        <w:t xml:space="preserve">Jacob Burkhardt’s </w:t>
      </w:r>
      <w:r>
        <w:rPr>
          <w:i/>
        </w:rPr>
        <w:t>The Civilization of the Renaissance in Italy</w:t>
      </w:r>
      <w:r w:rsidR="00EF063D">
        <w:rPr>
          <w:i/>
        </w:rPr>
        <w:t xml:space="preserve"> </w:t>
      </w:r>
      <w:r w:rsidR="00EF063D">
        <w:t>(1860)</w:t>
      </w:r>
    </w:p>
    <w:p w:rsidR="00EF063D" w:rsidRPr="002D3FF8" w:rsidRDefault="00450BB1" w:rsidP="00A06A18">
      <w:pPr>
        <w:ind w:right="-990"/>
        <w:rPr>
          <w:lang w:val="pt-BR"/>
        </w:rPr>
      </w:pPr>
      <w:r>
        <w:tab/>
      </w:r>
      <w:r w:rsidR="00EF063D" w:rsidRPr="002D3FF8">
        <w:rPr>
          <w:lang w:val="pt-BR"/>
        </w:rPr>
        <w:t xml:space="preserve">Michaelangelo (1470-1564) and </w:t>
      </w:r>
      <w:r w:rsidRPr="002D3FF8">
        <w:rPr>
          <w:lang w:val="pt-BR"/>
        </w:rPr>
        <w:t>Bramante</w:t>
      </w:r>
      <w:r w:rsidR="00EF063D" w:rsidRPr="002D3FF8">
        <w:rPr>
          <w:lang w:val="pt-BR"/>
        </w:rPr>
        <w:t xml:space="preserve"> (1444-1514)</w:t>
      </w:r>
    </w:p>
    <w:p w:rsidR="00450BB1" w:rsidRDefault="00450BB1" w:rsidP="00EF063D">
      <w:pPr>
        <w:ind w:right="-990" w:firstLine="720"/>
        <w:rPr>
          <w:lang w:val="pt-BR"/>
        </w:rPr>
      </w:pPr>
      <w:r w:rsidRPr="00450BB1">
        <w:rPr>
          <w:lang w:val="pt-BR"/>
        </w:rPr>
        <w:t>Leonardo da Vinci</w:t>
      </w:r>
      <w:r w:rsidR="00EF063D">
        <w:rPr>
          <w:lang w:val="pt-BR"/>
        </w:rPr>
        <w:t xml:space="preserve"> (1452-1519)</w:t>
      </w:r>
    </w:p>
    <w:p w:rsidR="00450BB1" w:rsidRDefault="00450BB1" w:rsidP="00A06A18">
      <w:pPr>
        <w:ind w:right="-990"/>
        <w:rPr>
          <w:lang w:val="pt-BR"/>
        </w:rPr>
      </w:pPr>
    </w:p>
    <w:p w:rsidR="00450BB1" w:rsidRDefault="00450BB1" w:rsidP="00A06A18">
      <w:pPr>
        <w:ind w:right="-990"/>
      </w:pPr>
      <w:r w:rsidRPr="00450BB1">
        <w:t xml:space="preserve">The Renaissance as Continuity from the </w:t>
      </w:r>
      <w:proofErr w:type="gramStart"/>
      <w:r>
        <w:t>Middle</w:t>
      </w:r>
      <w:proofErr w:type="gramEnd"/>
      <w:r>
        <w:t xml:space="preserve"> Ages</w:t>
      </w:r>
    </w:p>
    <w:p w:rsidR="00450BB1" w:rsidRDefault="00450BB1" w:rsidP="00A06A18">
      <w:pPr>
        <w:ind w:right="-990"/>
      </w:pPr>
      <w:r>
        <w:tab/>
      </w:r>
      <w:r w:rsidR="00EF063D">
        <w:t>Medieval Counterparts to the Renaissance: Dante (1265-1321) and Roger Bacon (1220-1292)</w:t>
      </w:r>
    </w:p>
    <w:p w:rsidR="00EF063D" w:rsidRDefault="002D3FF8" w:rsidP="00A06A18">
      <w:pPr>
        <w:ind w:right="-990"/>
      </w:pPr>
      <w:r>
        <w:tab/>
        <w:t>Economic and Legal Origins</w:t>
      </w:r>
    </w:p>
    <w:p w:rsidR="00EF063D" w:rsidRDefault="00EF063D" w:rsidP="00A06A18">
      <w:pPr>
        <w:ind w:right="-990"/>
      </w:pPr>
      <w:r>
        <w:tab/>
      </w:r>
      <w:r w:rsidR="00627792">
        <w:tab/>
      </w:r>
      <w:r>
        <w:t>Latin, Greek, Hebrew</w:t>
      </w:r>
      <w:r w:rsidR="00EF341A">
        <w:t xml:space="preserve">, </w:t>
      </w:r>
      <w:r w:rsidR="00627792">
        <w:t xml:space="preserve">and </w:t>
      </w:r>
      <w:r w:rsidR="00EF341A">
        <w:t>the Emergence of Philology</w:t>
      </w:r>
    </w:p>
    <w:p w:rsidR="00EF341A" w:rsidRDefault="00627792" w:rsidP="00A06A18">
      <w:pPr>
        <w:ind w:right="-990"/>
      </w:pPr>
      <w:r>
        <w:tab/>
      </w:r>
      <w:proofErr w:type="spellStart"/>
      <w:r>
        <w:t>Niccol</w:t>
      </w:r>
      <w:r w:rsidRPr="002D3FF8">
        <w:t>ó</w:t>
      </w:r>
      <w:proofErr w:type="spellEnd"/>
      <w:r>
        <w:t xml:space="preserve"> Machiavelli’s </w:t>
      </w:r>
      <w:r>
        <w:rPr>
          <w:i/>
        </w:rPr>
        <w:t xml:space="preserve">The Prince </w:t>
      </w:r>
      <w:r>
        <w:t>(1532)</w:t>
      </w:r>
    </w:p>
    <w:p w:rsidR="00627792" w:rsidRDefault="00627792" w:rsidP="00A06A18">
      <w:pPr>
        <w:ind w:right="-990"/>
      </w:pPr>
      <w:r>
        <w:tab/>
        <w:t>Botticelli, Raphael, Donatello, and El Greco (15th-16th centuries)</w:t>
      </w:r>
    </w:p>
    <w:p w:rsidR="004C43FD" w:rsidRDefault="004C43FD" w:rsidP="00A06A18">
      <w:pPr>
        <w:ind w:right="-990"/>
      </w:pPr>
    </w:p>
    <w:p w:rsidR="002D3FF8" w:rsidRDefault="006051E8" w:rsidP="00A06A18">
      <w:pPr>
        <w:ind w:right="-990"/>
      </w:pPr>
      <w:r>
        <w:t xml:space="preserve">The </w:t>
      </w:r>
      <w:r w:rsidR="004C43FD">
        <w:t xml:space="preserve">Renaissance as </w:t>
      </w:r>
      <w:r>
        <w:t xml:space="preserve">the </w:t>
      </w:r>
      <w:r w:rsidR="004C43FD">
        <w:t>Beginning of the Modern World</w:t>
      </w:r>
      <w:r w:rsidR="007875E1">
        <w:t xml:space="preserve">: The </w:t>
      </w:r>
      <w:r w:rsidR="002D3FF8">
        <w:t>Life and Times of Johannes Kepler</w:t>
      </w:r>
    </w:p>
    <w:p w:rsidR="002D3FF8" w:rsidRDefault="007875E1" w:rsidP="00A06A18">
      <w:pPr>
        <w:ind w:right="-990"/>
      </w:pPr>
      <w:r>
        <w:tab/>
        <w:t xml:space="preserve">The </w:t>
      </w:r>
      <w:r w:rsidR="002D3FF8">
        <w:t>Zodiac Circle, Platonic Solids and Planetary Orbits</w:t>
      </w:r>
    </w:p>
    <w:p w:rsidR="002D3FF8" w:rsidRDefault="007875E1" w:rsidP="00A06A18">
      <w:pPr>
        <w:ind w:right="-990"/>
      </w:pPr>
      <w:r>
        <w:tab/>
        <w:t xml:space="preserve">“Waging War on Mars”: The </w:t>
      </w:r>
      <w:r w:rsidR="002D3FF8">
        <w:t xml:space="preserve">Observational Data of </w:t>
      </w:r>
      <w:proofErr w:type="spellStart"/>
      <w:r w:rsidR="002D3FF8">
        <w:t>Tycho</w:t>
      </w:r>
      <w:proofErr w:type="spellEnd"/>
      <w:r w:rsidR="002D3FF8">
        <w:t xml:space="preserve"> Brahe</w:t>
      </w:r>
    </w:p>
    <w:p w:rsidR="008E42E1" w:rsidRDefault="007875E1" w:rsidP="00A06A18">
      <w:pPr>
        <w:ind w:right="-990"/>
      </w:pPr>
      <w:r>
        <w:tab/>
        <w:t>Mars’s Orbit as an Ellipse</w:t>
      </w:r>
    </w:p>
    <w:p w:rsidR="008E42E1" w:rsidRDefault="007875E1" w:rsidP="00A06A18">
      <w:pPr>
        <w:ind w:right="-990"/>
      </w:pPr>
      <w:r>
        <w:tab/>
      </w:r>
      <w:proofErr w:type="spellStart"/>
      <w:r w:rsidR="008E42E1">
        <w:t>Keppler’s</w:t>
      </w:r>
      <w:proofErr w:type="spellEnd"/>
      <w:r w:rsidR="008E42E1">
        <w:t xml:space="preserve"> Three Laws</w:t>
      </w:r>
    </w:p>
    <w:p w:rsidR="008E42E1" w:rsidRDefault="008E42E1" w:rsidP="00A06A18">
      <w:pPr>
        <w:ind w:right="-990"/>
      </w:pPr>
    </w:p>
    <w:p w:rsidR="002D3FF8" w:rsidRPr="007875E1" w:rsidRDefault="00076079" w:rsidP="00A06A18">
      <w:pPr>
        <w:ind w:right="-990"/>
      </w:pPr>
      <w:r>
        <w:t xml:space="preserve">Epilogue: </w:t>
      </w:r>
      <w:r w:rsidR="00484406">
        <w:t xml:space="preserve">Kepler’s </w:t>
      </w:r>
      <w:proofErr w:type="spellStart"/>
      <w:r w:rsidR="007875E1">
        <w:rPr>
          <w:i/>
        </w:rPr>
        <w:t>Somnium</w:t>
      </w:r>
      <w:proofErr w:type="spellEnd"/>
      <w:r w:rsidR="007875E1">
        <w:rPr>
          <w:i/>
        </w:rPr>
        <w:t xml:space="preserve">: </w:t>
      </w:r>
      <w:r w:rsidR="007875E1">
        <w:t>A 16th Century Journey to the Moon</w:t>
      </w:r>
    </w:p>
    <w:sectPr w:rsidR="002D3FF8" w:rsidRPr="007875E1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76079"/>
    <w:rsid w:val="000E0A3A"/>
    <w:rsid w:val="0019757A"/>
    <w:rsid w:val="002157DB"/>
    <w:rsid w:val="002162BC"/>
    <w:rsid w:val="00253815"/>
    <w:rsid w:val="00293DCB"/>
    <w:rsid w:val="002D3FF8"/>
    <w:rsid w:val="00357B7E"/>
    <w:rsid w:val="003F2103"/>
    <w:rsid w:val="0044786C"/>
    <w:rsid w:val="00447CAF"/>
    <w:rsid w:val="00450BB1"/>
    <w:rsid w:val="004541B0"/>
    <w:rsid w:val="0048270D"/>
    <w:rsid w:val="00484406"/>
    <w:rsid w:val="004C43FD"/>
    <w:rsid w:val="004F4A43"/>
    <w:rsid w:val="004F75C7"/>
    <w:rsid w:val="00514233"/>
    <w:rsid w:val="005517C9"/>
    <w:rsid w:val="005A5206"/>
    <w:rsid w:val="00600573"/>
    <w:rsid w:val="006051E8"/>
    <w:rsid w:val="00627792"/>
    <w:rsid w:val="00633990"/>
    <w:rsid w:val="00671E6E"/>
    <w:rsid w:val="006F4EB2"/>
    <w:rsid w:val="00705690"/>
    <w:rsid w:val="0075545F"/>
    <w:rsid w:val="007875E1"/>
    <w:rsid w:val="0079058C"/>
    <w:rsid w:val="007E4237"/>
    <w:rsid w:val="007F2F2D"/>
    <w:rsid w:val="007F5C21"/>
    <w:rsid w:val="00863B55"/>
    <w:rsid w:val="008C1D22"/>
    <w:rsid w:val="008E42E1"/>
    <w:rsid w:val="009475DB"/>
    <w:rsid w:val="00970DED"/>
    <w:rsid w:val="009C4D77"/>
    <w:rsid w:val="009E3D0D"/>
    <w:rsid w:val="00A06A18"/>
    <w:rsid w:val="00AB38B9"/>
    <w:rsid w:val="00AC39C7"/>
    <w:rsid w:val="00B041BE"/>
    <w:rsid w:val="00B211A2"/>
    <w:rsid w:val="00B3331D"/>
    <w:rsid w:val="00B52D96"/>
    <w:rsid w:val="00B67DFD"/>
    <w:rsid w:val="00B870F5"/>
    <w:rsid w:val="00BB66AD"/>
    <w:rsid w:val="00C168F2"/>
    <w:rsid w:val="00C31A70"/>
    <w:rsid w:val="00C57B65"/>
    <w:rsid w:val="00C6399C"/>
    <w:rsid w:val="00C6414D"/>
    <w:rsid w:val="00D17377"/>
    <w:rsid w:val="00D32B6B"/>
    <w:rsid w:val="00E86F07"/>
    <w:rsid w:val="00EC0A9E"/>
    <w:rsid w:val="00EC4805"/>
    <w:rsid w:val="00EF063D"/>
    <w:rsid w:val="00EF341A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18</cp:revision>
  <cp:lastPrinted>2022-10-26T15:25:00Z</cp:lastPrinted>
  <dcterms:created xsi:type="dcterms:W3CDTF">2022-11-16T16:19:00Z</dcterms:created>
  <dcterms:modified xsi:type="dcterms:W3CDTF">2023-02-14T20:48:00Z</dcterms:modified>
</cp:coreProperties>
</file>